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A4" w:rsidRPr="001F0A76" w:rsidRDefault="00B10EA4" w:rsidP="00B10EA4">
      <w:pPr>
        <w:jc w:val="right"/>
        <w:rPr>
          <w:sz w:val="28"/>
          <w:szCs w:val="28"/>
        </w:rPr>
      </w:pPr>
      <w:r w:rsidRPr="001F0A7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B10EA4" w:rsidRPr="001F0A76" w:rsidRDefault="00B10EA4" w:rsidP="00B10EA4">
      <w:pPr>
        <w:jc w:val="right"/>
        <w:rPr>
          <w:sz w:val="28"/>
          <w:szCs w:val="28"/>
        </w:rPr>
      </w:pPr>
      <w:r w:rsidRPr="001F0A76">
        <w:rPr>
          <w:sz w:val="28"/>
          <w:szCs w:val="28"/>
        </w:rPr>
        <w:t>к распоряжению Департамента труда и</w:t>
      </w:r>
    </w:p>
    <w:p w:rsidR="00B10EA4" w:rsidRPr="001F0A76" w:rsidRDefault="00B10EA4" w:rsidP="00B10EA4">
      <w:pPr>
        <w:jc w:val="right"/>
        <w:rPr>
          <w:sz w:val="28"/>
          <w:szCs w:val="28"/>
        </w:rPr>
      </w:pPr>
      <w:r w:rsidRPr="001F0A76">
        <w:rPr>
          <w:sz w:val="28"/>
          <w:szCs w:val="28"/>
        </w:rPr>
        <w:t xml:space="preserve"> занятости населения Ханты-Мансийского</w:t>
      </w:r>
    </w:p>
    <w:p w:rsidR="00B10EA4" w:rsidRPr="001F0A76" w:rsidRDefault="00B10EA4" w:rsidP="00B10EA4">
      <w:pPr>
        <w:jc w:val="right"/>
        <w:rPr>
          <w:sz w:val="28"/>
          <w:szCs w:val="28"/>
        </w:rPr>
      </w:pPr>
      <w:r w:rsidRPr="001F0A76">
        <w:rPr>
          <w:sz w:val="28"/>
          <w:szCs w:val="28"/>
        </w:rPr>
        <w:t>автономного округа – Югры</w:t>
      </w:r>
    </w:p>
    <w:p w:rsidR="00B10EA4" w:rsidRDefault="00B10EA4" w:rsidP="00B10EA4">
      <w:pPr>
        <w:jc w:val="right"/>
        <w:rPr>
          <w:sz w:val="28"/>
          <w:szCs w:val="28"/>
        </w:rPr>
      </w:pPr>
      <w:r w:rsidRPr="001F0A76">
        <w:rPr>
          <w:sz w:val="28"/>
          <w:szCs w:val="28"/>
        </w:rPr>
        <w:t xml:space="preserve">от </w:t>
      </w:r>
      <w:r w:rsidR="00714AA2">
        <w:rPr>
          <w:sz w:val="28"/>
          <w:szCs w:val="28"/>
        </w:rPr>
        <w:t xml:space="preserve">9 февраля </w:t>
      </w:r>
      <w:r>
        <w:rPr>
          <w:sz w:val="28"/>
          <w:szCs w:val="28"/>
        </w:rPr>
        <w:t>2021</w:t>
      </w:r>
      <w:r w:rsidRPr="001F0A7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1F0A76">
        <w:rPr>
          <w:sz w:val="28"/>
          <w:szCs w:val="28"/>
        </w:rPr>
        <w:t>№ 17-Р-</w:t>
      </w:r>
      <w:r w:rsidR="00714AA2">
        <w:rPr>
          <w:sz w:val="28"/>
          <w:szCs w:val="28"/>
        </w:rPr>
        <w:t>32</w:t>
      </w:r>
    </w:p>
    <w:p w:rsidR="00E477BB" w:rsidRDefault="00E477BB" w:rsidP="00E477BB">
      <w:pPr>
        <w:jc w:val="both"/>
        <w:rPr>
          <w:sz w:val="28"/>
          <w:szCs w:val="28"/>
        </w:rPr>
      </w:pPr>
    </w:p>
    <w:p w:rsidR="00E477BB" w:rsidRDefault="00E477BB" w:rsidP="00E477BB">
      <w:pPr>
        <w:ind w:left="708"/>
        <w:jc w:val="both"/>
        <w:rPr>
          <w:sz w:val="28"/>
          <w:szCs w:val="28"/>
        </w:rPr>
      </w:pPr>
    </w:p>
    <w:p w:rsidR="00E477BB" w:rsidRDefault="00E477BB" w:rsidP="00E477BB">
      <w:pPr>
        <w:ind w:left="708"/>
        <w:jc w:val="both"/>
        <w:rPr>
          <w:sz w:val="28"/>
          <w:szCs w:val="28"/>
        </w:rPr>
      </w:pPr>
    </w:p>
    <w:p w:rsidR="00E477BB" w:rsidRDefault="00E477BB" w:rsidP="00E477BB">
      <w:pPr>
        <w:ind w:left="708"/>
        <w:jc w:val="both"/>
        <w:rPr>
          <w:sz w:val="28"/>
          <w:szCs w:val="28"/>
        </w:rPr>
      </w:pPr>
    </w:p>
    <w:p w:rsidR="00B10EA4" w:rsidRDefault="00B10EA4" w:rsidP="00B10EA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E477BB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E477BB">
        <w:rPr>
          <w:sz w:val="28"/>
          <w:szCs w:val="28"/>
        </w:rPr>
        <w:t xml:space="preserve"> экономической деятельности, предусмотренные Общероссийским классификатором видов экономической деятельности (ОК 029-2014 (КДЕС</w:t>
      </w:r>
      <w:proofErr w:type="gramStart"/>
      <w:r w:rsidR="00E477BB">
        <w:rPr>
          <w:sz w:val="28"/>
          <w:szCs w:val="28"/>
        </w:rPr>
        <w:t xml:space="preserve"> Р</w:t>
      </w:r>
      <w:proofErr w:type="gramEnd"/>
      <w:r w:rsidR="00E477BB">
        <w:rPr>
          <w:sz w:val="28"/>
          <w:szCs w:val="28"/>
        </w:rPr>
        <w:t xml:space="preserve">ед. 2), в которые необходимо привлекать иностранных работников в соответствии с Алгоритмом </w:t>
      </w:r>
      <w:r w:rsidR="00E477BB" w:rsidRPr="001F0A76">
        <w:rPr>
          <w:sz w:val="28"/>
          <w:szCs w:val="28"/>
        </w:rPr>
        <w:t xml:space="preserve">действий по привлечению </w:t>
      </w:r>
      <w:r w:rsidR="00E477BB">
        <w:rPr>
          <w:sz w:val="28"/>
          <w:szCs w:val="28"/>
        </w:rPr>
        <w:t>в экономику Российской Федерации иностранных граждан, утвержденного протоколом заседания о</w:t>
      </w:r>
      <w:r w:rsidR="00E477BB" w:rsidRPr="00FC0C71">
        <w:rPr>
          <w:sz w:val="28"/>
          <w:szCs w:val="28"/>
        </w:rPr>
        <w:t xml:space="preserve">перативного штаба по предупреждению завоза и распространения новой </w:t>
      </w:r>
      <w:proofErr w:type="spellStart"/>
      <w:r w:rsidR="00E477BB" w:rsidRPr="00FC0C71">
        <w:rPr>
          <w:sz w:val="28"/>
          <w:szCs w:val="28"/>
        </w:rPr>
        <w:t>коронавирусной</w:t>
      </w:r>
      <w:proofErr w:type="spellEnd"/>
      <w:r w:rsidR="00E477BB" w:rsidRPr="00FC0C71">
        <w:rPr>
          <w:sz w:val="28"/>
          <w:szCs w:val="28"/>
        </w:rPr>
        <w:t xml:space="preserve"> инфекции на территории Российской Федерации</w:t>
      </w:r>
    </w:p>
    <w:p w:rsidR="00E477BB" w:rsidRDefault="00E477BB" w:rsidP="00B10EA4">
      <w:pPr>
        <w:ind w:left="708"/>
        <w:jc w:val="center"/>
        <w:rPr>
          <w:sz w:val="28"/>
          <w:szCs w:val="28"/>
        </w:rPr>
      </w:pPr>
      <w:r w:rsidRPr="00FC0C71">
        <w:rPr>
          <w:sz w:val="28"/>
          <w:szCs w:val="28"/>
        </w:rPr>
        <w:t xml:space="preserve"> от </w:t>
      </w:r>
      <w:r>
        <w:rPr>
          <w:sz w:val="28"/>
          <w:szCs w:val="28"/>
        </w:rPr>
        <w:t>14 января 2021 года № 1кв</w:t>
      </w:r>
      <w:r w:rsidR="00B10EA4">
        <w:rPr>
          <w:rStyle w:val="a5"/>
          <w:bCs/>
          <w:iCs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B10EA4" w:rsidRDefault="00B10EA4" w:rsidP="00B10EA4">
      <w:pPr>
        <w:ind w:left="708"/>
        <w:jc w:val="center"/>
        <w:rPr>
          <w:sz w:val="28"/>
          <w:szCs w:val="28"/>
        </w:rPr>
      </w:pPr>
    </w:p>
    <w:p w:rsidR="00B10EA4" w:rsidRDefault="00B10EA4" w:rsidP="00B10EA4">
      <w:pPr>
        <w:ind w:left="708"/>
        <w:jc w:val="center"/>
        <w:rPr>
          <w:sz w:val="28"/>
          <w:szCs w:val="28"/>
        </w:rPr>
      </w:pPr>
    </w:p>
    <w:p w:rsidR="00E477BB" w:rsidRPr="008D63A5" w:rsidRDefault="00E477BB" w:rsidP="00E477BB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</w:t>
      </w:r>
      <w:r w:rsidRPr="008D63A5">
        <w:rPr>
          <w:bCs/>
          <w:iCs/>
          <w:sz w:val="28"/>
          <w:szCs w:val="28"/>
        </w:rPr>
        <w:t>06 «Добыча нефти и природного газа»;</w:t>
      </w:r>
      <w:bookmarkStart w:id="0" w:name="_GoBack"/>
      <w:bookmarkEnd w:id="0"/>
    </w:p>
    <w:p w:rsidR="00E477BB" w:rsidRPr="008D63A5" w:rsidRDefault="00E477BB" w:rsidP="00E477BB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</w:t>
      </w:r>
      <w:r w:rsidRPr="008D63A5">
        <w:rPr>
          <w:bCs/>
          <w:iCs/>
          <w:sz w:val="28"/>
          <w:szCs w:val="28"/>
        </w:rPr>
        <w:t>09 «Предоставление услуг в области добычи полезных ископаемых»;</w:t>
      </w:r>
    </w:p>
    <w:p w:rsidR="00E477BB" w:rsidRPr="008D63A5" w:rsidRDefault="00E477BB" w:rsidP="00E477BB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в) </w:t>
      </w:r>
      <w:r w:rsidRPr="008D63A5">
        <w:rPr>
          <w:bCs/>
          <w:iCs/>
          <w:sz w:val="28"/>
          <w:szCs w:val="28"/>
        </w:rPr>
        <w:t>41 «Строительство зданий»;</w:t>
      </w:r>
    </w:p>
    <w:p w:rsidR="00E477BB" w:rsidRPr="008D63A5" w:rsidRDefault="00E477BB" w:rsidP="00E477BB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г) </w:t>
      </w:r>
      <w:r w:rsidRPr="008D63A5">
        <w:rPr>
          <w:bCs/>
          <w:iCs/>
          <w:sz w:val="28"/>
          <w:szCs w:val="28"/>
        </w:rPr>
        <w:t>42 «Строительство инженерных сооружений»;</w:t>
      </w:r>
    </w:p>
    <w:p w:rsidR="00E477BB" w:rsidRDefault="00E477BB" w:rsidP="00E477BB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D63A5">
        <w:rPr>
          <w:sz w:val="28"/>
          <w:szCs w:val="28"/>
        </w:rPr>
        <w:t>43 «</w:t>
      </w:r>
      <w:r w:rsidRPr="008D63A5">
        <w:rPr>
          <w:bCs/>
          <w:iCs/>
          <w:sz w:val="28"/>
          <w:szCs w:val="28"/>
        </w:rPr>
        <w:t>Работы строительные специализированные»;</w:t>
      </w:r>
    </w:p>
    <w:p w:rsidR="00117CFE" w:rsidRDefault="00E477BB" w:rsidP="004A61E5">
      <w:pPr>
        <w:ind w:firstLine="708"/>
      </w:pPr>
      <w:r>
        <w:rPr>
          <w:bCs/>
          <w:iCs/>
          <w:sz w:val="28"/>
          <w:szCs w:val="28"/>
        </w:rPr>
        <w:t>е) 49 «</w:t>
      </w:r>
      <w:r w:rsidRPr="008D63A5">
        <w:rPr>
          <w:bCs/>
          <w:iCs/>
          <w:sz w:val="28"/>
          <w:szCs w:val="28"/>
        </w:rPr>
        <w:t>Деятельность сухопутного и трубопроводного транспорта»</w:t>
      </w:r>
      <w:r>
        <w:rPr>
          <w:bCs/>
          <w:iCs/>
          <w:sz w:val="28"/>
          <w:szCs w:val="28"/>
        </w:rPr>
        <w:t>.</w:t>
      </w:r>
    </w:p>
    <w:sectPr w:rsidR="00117CFE" w:rsidSect="00DE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A4" w:rsidRDefault="00B10EA4" w:rsidP="00E477BB">
      <w:r>
        <w:separator/>
      </w:r>
    </w:p>
  </w:endnote>
  <w:endnote w:type="continuationSeparator" w:id="0">
    <w:p w:rsidR="00B10EA4" w:rsidRDefault="00B10EA4" w:rsidP="00E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B9" w:rsidRDefault="00DE64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B9" w:rsidRDefault="00DE64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B9" w:rsidRDefault="00DE6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A4" w:rsidRDefault="00B10EA4" w:rsidP="00E477BB">
      <w:r>
        <w:separator/>
      </w:r>
    </w:p>
  </w:footnote>
  <w:footnote w:type="continuationSeparator" w:id="0">
    <w:p w:rsidR="00B10EA4" w:rsidRDefault="00B10EA4" w:rsidP="00E477BB">
      <w:r>
        <w:continuationSeparator/>
      </w:r>
    </w:p>
  </w:footnote>
  <w:footnote w:id="1">
    <w:p w:rsidR="004A61E5" w:rsidRPr="00A62C2C" w:rsidRDefault="00B10EA4" w:rsidP="004A61E5">
      <w:pPr>
        <w:pStyle w:val="a3"/>
        <w:jc w:val="both"/>
      </w:pPr>
      <w:r w:rsidRPr="00A62C2C">
        <w:rPr>
          <w:rStyle w:val="a5"/>
        </w:rPr>
        <w:footnoteRef/>
      </w:r>
      <w:proofErr w:type="gramStart"/>
      <w:r w:rsidRPr="006D7A02">
        <w:t xml:space="preserve">с учетом ограничений, установленных </w:t>
      </w:r>
      <w:r w:rsidRPr="00A62C2C">
        <w:t>постановлением Правительства Российской Федерации от 12 ноября 2020 года  № 1823 «Об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</w:t>
      </w:r>
      <w:r w:rsidR="004A61E5">
        <w:t xml:space="preserve"> и постановлением</w:t>
      </w:r>
      <w:r w:rsidR="004A61E5" w:rsidRPr="00A62C2C">
        <w:t xml:space="preserve"> Губернатора Ханты-Ма</w:t>
      </w:r>
      <w:r w:rsidR="004A61E5">
        <w:t>н</w:t>
      </w:r>
      <w:r w:rsidR="004A61E5" w:rsidRPr="00A62C2C">
        <w:t xml:space="preserve">сийского автономного округа – Югры </w:t>
      </w:r>
      <w:r w:rsidR="004A61E5" w:rsidRPr="00A62C2C">
        <w:rPr>
          <w:bCs/>
        </w:rPr>
        <w:t>от 28 октября 2020 года № 143 «Об установлении на 2021 год запрета на привлечение хозяйствующими субъектами, осуществляющими деятельность</w:t>
      </w:r>
      <w:proofErr w:type="gramEnd"/>
      <w:r w:rsidR="004A61E5" w:rsidRPr="00A62C2C">
        <w:rPr>
          <w:bCs/>
        </w:rPr>
        <w:t xml:space="preserve"> </w:t>
      </w:r>
      <w:proofErr w:type="gramStart"/>
      <w:r w:rsidR="004A61E5" w:rsidRPr="00A62C2C">
        <w:rPr>
          <w:bCs/>
        </w:rPr>
        <w:t>в</w:t>
      </w:r>
      <w:proofErr w:type="gramEnd"/>
      <w:r w:rsidR="004A61E5" w:rsidRPr="00A62C2C">
        <w:rPr>
          <w:bCs/>
        </w:rPr>
        <w:t xml:space="preserve"> </w:t>
      </w:r>
      <w:proofErr w:type="gramStart"/>
      <w:r w:rsidR="004A61E5" w:rsidRPr="00A62C2C">
        <w:rPr>
          <w:bCs/>
        </w:rPr>
        <w:t>Ханты-Мансийском</w:t>
      </w:r>
      <w:proofErr w:type="gramEnd"/>
      <w:r w:rsidR="004A61E5" w:rsidRPr="00A62C2C">
        <w:rPr>
          <w:bCs/>
        </w:rPr>
        <w:t xml:space="preserve">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4A61E5">
        <w:rPr>
          <w:bCs/>
        </w:rPr>
        <w:t>.</w:t>
      </w:r>
    </w:p>
    <w:p w:rsidR="004A61E5" w:rsidRPr="00A62C2C" w:rsidRDefault="004A61E5" w:rsidP="004A61E5">
      <w:pPr>
        <w:pStyle w:val="a3"/>
        <w:jc w:val="both"/>
      </w:pPr>
    </w:p>
    <w:p w:rsidR="00B10EA4" w:rsidRPr="00A62C2C" w:rsidRDefault="00B10EA4" w:rsidP="00B10EA4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B9" w:rsidRDefault="00DE64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1698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64B9" w:rsidRPr="00DE64B9" w:rsidRDefault="00DE64B9">
        <w:pPr>
          <w:pStyle w:val="a6"/>
          <w:jc w:val="center"/>
          <w:rPr>
            <w:sz w:val="24"/>
            <w:szCs w:val="24"/>
          </w:rPr>
        </w:pPr>
        <w:r w:rsidRPr="00DE64B9">
          <w:rPr>
            <w:sz w:val="24"/>
            <w:szCs w:val="24"/>
          </w:rPr>
          <w:fldChar w:fldCharType="begin"/>
        </w:r>
        <w:r w:rsidRPr="00DE64B9">
          <w:rPr>
            <w:sz w:val="24"/>
            <w:szCs w:val="24"/>
          </w:rPr>
          <w:instrText>PAGE   \* MERGEFORMAT</w:instrText>
        </w:r>
        <w:r w:rsidRPr="00DE64B9">
          <w:rPr>
            <w:sz w:val="24"/>
            <w:szCs w:val="24"/>
          </w:rPr>
          <w:fldChar w:fldCharType="separate"/>
        </w:r>
        <w:r w:rsidR="00714AA2">
          <w:rPr>
            <w:noProof/>
            <w:sz w:val="24"/>
            <w:szCs w:val="24"/>
          </w:rPr>
          <w:t>11</w:t>
        </w:r>
        <w:r w:rsidRPr="00DE64B9">
          <w:rPr>
            <w:sz w:val="24"/>
            <w:szCs w:val="24"/>
          </w:rPr>
          <w:fldChar w:fldCharType="end"/>
        </w:r>
      </w:p>
    </w:sdtContent>
  </w:sdt>
  <w:p w:rsidR="00DE64B9" w:rsidRDefault="00DE64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B9" w:rsidRDefault="00DE64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B7B"/>
    <w:multiLevelType w:val="hybridMultilevel"/>
    <w:tmpl w:val="293C304A"/>
    <w:lvl w:ilvl="0" w:tplc="F54E38B0">
      <w:start w:val="1"/>
      <w:numFmt w:val="decimal"/>
      <w:lvlText w:val="%1."/>
      <w:lvlJc w:val="left"/>
      <w:pPr>
        <w:ind w:left="805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B8"/>
    <w:rsid w:val="00117CFE"/>
    <w:rsid w:val="004A61E5"/>
    <w:rsid w:val="00714AA2"/>
    <w:rsid w:val="007D11B8"/>
    <w:rsid w:val="00B10EA4"/>
    <w:rsid w:val="00DE64B9"/>
    <w:rsid w:val="00E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E477BB"/>
  </w:style>
  <w:style w:type="character" w:customStyle="1" w:styleId="a4">
    <w:name w:val="Текст сноски Знак"/>
    <w:basedOn w:val="a0"/>
    <w:link w:val="a3"/>
    <w:rsid w:val="00E47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477B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E64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6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E477BB"/>
  </w:style>
  <w:style w:type="character" w:customStyle="1" w:styleId="a4">
    <w:name w:val="Текст сноски Знак"/>
    <w:basedOn w:val="a0"/>
    <w:link w:val="a3"/>
    <w:rsid w:val="00E47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477B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E64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6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Чиликова Евгения Владимировна</dc:creator>
  <cp:keywords/>
  <dc:description/>
  <cp:lastModifiedBy>Чиликова Евгения Владимировна</cp:lastModifiedBy>
  <cp:revision>5</cp:revision>
  <dcterms:created xsi:type="dcterms:W3CDTF">2021-02-04T05:13:00Z</dcterms:created>
  <dcterms:modified xsi:type="dcterms:W3CDTF">2021-03-03T09:22:00Z</dcterms:modified>
</cp:coreProperties>
</file>